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3FA20" w14:textId="5BF60219" w:rsidR="005C1049" w:rsidRPr="00E0426D" w:rsidRDefault="00E0426D" w:rsidP="00E0426D">
      <w:pPr>
        <w:pBdr>
          <w:bottom w:val="single" w:sz="6" w:space="1" w:color="auto"/>
        </w:pBdr>
        <w:jc w:val="center"/>
        <w:rPr>
          <w:b/>
          <w:bCs/>
          <w:sz w:val="32"/>
          <w:szCs w:val="32"/>
          <w:lang w:val="en-US"/>
        </w:rPr>
      </w:pPr>
      <w:r w:rsidRPr="00E0426D">
        <w:rPr>
          <w:b/>
          <w:bCs/>
          <w:sz w:val="32"/>
          <w:szCs w:val="32"/>
          <w:lang w:val="en-US"/>
        </w:rPr>
        <w:t xml:space="preserve">1C </w:t>
      </w:r>
      <w:proofErr w:type="spellStart"/>
      <w:r w:rsidRPr="00E0426D">
        <w:rPr>
          <w:b/>
          <w:bCs/>
          <w:sz w:val="32"/>
          <w:szCs w:val="32"/>
          <w:lang w:val="en-US"/>
        </w:rPr>
        <w:t>SmallBusiness</w:t>
      </w:r>
      <w:proofErr w:type="spellEnd"/>
      <w:r w:rsidRPr="00E0426D">
        <w:rPr>
          <w:b/>
          <w:bCs/>
          <w:sz w:val="32"/>
          <w:szCs w:val="32"/>
          <w:lang w:val="en-US"/>
        </w:rPr>
        <w:t xml:space="preserve"> + CRM</w:t>
      </w:r>
    </w:p>
    <w:p w14:paraId="56E8BFAB" w14:textId="04553C22" w:rsidR="00CB7427" w:rsidRPr="00CB7427" w:rsidRDefault="00CB7427" w:rsidP="00CB7427">
      <w:pPr>
        <w:pStyle w:val="a9"/>
        <w:jc w:val="center"/>
        <w:rPr>
          <w:b/>
          <w:bCs/>
          <w:lang w:val="ru-RU"/>
        </w:rPr>
      </w:pPr>
      <w:proofErr w:type="spellStart"/>
      <w:r w:rsidRPr="00CB7427">
        <w:rPr>
          <w:b/>
          <w:bCs/>
          <w:lang w:val="ru-RU"/>
        </w:rPr>
        <w:t>Варіант</w:t>
      </w:r>
      <w:proofErr w:type="spellEnd"/>
      <w:r w:rsidRPr="00CB7427">
        <w:rPr>
          <w:b/>
          <w:bCs/>
          <w:lang w:val="ru-RU"/>
        </w:rPr>
        <w:t xml:space="preserve"> 1</w:t>
      </w:r>
    </w:p>
    <w:p w14:paraId="03DC63F3" w14:textId="4D873428" w:rsidR="00E0426D" w:rsidRPr="00E0426D" w:rsidRDefault="00E0426D" w:rsidP="00E0426D">
      <w:pPr>
        <w:pStyle w:val="a9"/>
        <w:numPr>
          <w:ilvl w:val="0"/>
          <w:numId w:val="1"/>
        </w:numPr>
        <w:rPr>
          <w:lang w:val="ru-RU"/>
        </w:rPr>
      </w:pPr>
      <w:r>
        <w:t>Можна створити нагадування відносно якогось документа, наприклад конкретного замовлення клієнта</w:t>
      </w:r>
    </w:p>
    <w:p w14:paraId="52A8FBF9" w14:textId="22F6E288" w:rsidR="00E0426D" w:rsidRPr="00E0426D" w:rsidRDefault="00E0426D" w:rsidP="00E0426D">
      <w:pPr>
        <w:pStyle w:val="a9"/>
        <w:rPr>
          <w:lang w:val="ru-RU"/>
        </w:rPr>
      </w:pPr>
      <w:r w:rsidRPr="00E0426D">
        <w:rPr>
          <w:lang w:val="ru-RU"/>
        </w:rPr>
        <w:drawing>
          <wp:inline distT="0" distB="0" distL="0" distR="0" wp14:anchorId="745D3EFD" wp14:editId="1ADFCD6F">
            <wp:extent cx="6120765" cy="35020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50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9FDCE" w14:textId="3BBF5FC7" w:rsidR="00E0426D" w:rsidRPr="00E0426D" w:rsidRDefault="00E0426D" w:rsidP="00E0426D">
      <w:pPr>
        <w:pStyle w:val="a9"/>
        <w:numPr>
          <w:ilvl w:val="0"/>
          <w:numId w:val="1"/>
        </w:numPr>
        <w:rPr>
          <w:lang w:val="ru-RU"/>
        </w:rPr>
      </w:pPr>
      <w:r>
        <w:t xml:space="preserve">Тоді в самій 1С </w:t>
      </w:r>
      <w:r w:rsidR="00791FA0">
        <w:t>з’явиться</w:t>
      </w:r>
      <w:r>
        <w:t xml:space="preserve"> подібне нагадування</w:t>
      </w:r>
    </w:p>
    <w:p w14:paraId="30C351E6" w14:textId="15A58F0F" w:rsidR="00E0426D" w:rsidRDefault="00E0426D" w:rsidP="00E0426D">
      <w:pPr>
        <w:pStyle w:val="a9"/>
        <w:rPr>
          <w:lang w:val="ru-RU"/>
        </w:rPr>
      </w:pPr>
      <w:r w:rsidRPr="00E0426D">
        <w:rPr>
          <w:lang w:val="ru-RU"/>
        </w:rPr>
        <w:drawing>
          <wp:inline distT="0" distB="0" distL="0" distR="0" wp14:anchorId="0B6E01F4" wp14:editId="53793AE6">
            <wp:extent cx="6120765" cy="30835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08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10A01" w14:textId="77777777" w:rsidR="00CB7427" w:rsidRDefault="00CB7427" w:rsidP="00E0426D">
      <w:pPr>
        <w:pStyle w:val="a9"/>
        <w:rPr>
          <w:lang w:val="ru-RU"/>
        </w:rPr>
      </w:pPr>
    </w:p>
    <w:p w14:paraId="7B9A6FA2" w14:textId="77777777" w:rsidR="00CB7427" w:rsidRDefault="00CB7427" w:rsidP="00CB7427">
      <w:pPr>
        <w:pStyle w:val="a9"/>
        <w:jc w:val="center"/>
        <w:rPr>
          <w:b/>
          <w:bCs/>
          <w:lang w:val="ru-RU"/>
        </w:rPr>
      </w:pPr>
    </w:p>
    <w:p w14:paraId="5ED6D999" w14:textId="77777777" w:rsidR="00CB7427" w:rsidRDefault="00CB7427" w:rsidP="00CB7427">
      <w:pPr>
        <w:pStyle w:val="a9"/>
        <w:jc w:val="center"/>
        <w:rPr>
          <w:b/>
          <w:bCs/>
          <w:lang w:val="ru-RU"/>
        </w:rPr>
      </w:pPr>
    </w:p>
    <w:p w14:paraId="423B3087" w14:textId="77777777" w:rsidR="00CB7427" w:rsidRDefault="00CB7427" w:rsidP="00CB7427">
      <w:pPr>
        <w:pStyle w:val="a9"/>
        <w:jc w:val="center"/>
        <w:rPr>
          <w:b/>
          <w:bCs/>
          <w:lang w:val="ru-RU"/>
        </w:rPr>
      </w:pPr>
    </w:p>
    <w:p w14:paraId="6213A3C6" w14:textId="77777777" w:rsidR="00CB7427" w:rsidRDefault="00CB7427" w:rsidP="00CB7427">
      <w:pPr>
        <w:pStyle w:val="a9"/>
        <w:jc w:val="center"/>
        <w:rPr>
          <w:b/>
          <w:bCs/>
          <w:lang w:val="ru-RU"/>
        </w:rPr>
      </w:pPr>
    </w:p>
    <w:p w14:paraId="671123C1" w14:textId="77777777" w:rsidR="00CB7427" w:rsidRDefault="00CB7427" w:rsidP="00CB7427">
      <w:pPr>
        <w:pStyle w:val="a9"/>
        <w:jc w:val="center"/>
        <w:rPr>
          <w:b/>
          <w:bCs/>
          <w:lang w:val="ru-RU"/>
        </w:rPr>
      </w:pPr>
    </w:p>
    <w:p w14:paraId="5F4E92A3" w14:textId="77777777" w:rsidR="00CB7427" w:rsidRDefault="00CB7427" w:rsidP="00CB7427">
      <w:pPr>
        <w:pStyle w:val="a9"/>
        <w:jc w:val="center"/>
        <w:rPr>
          <w:b/>
          <w:bCs/>
          <w:lang w:val="ru-RU"/>
        </w:rPr>
      </w:pPr>
    </w:p>
    <w:p w14:paraId="449E57C2" w14:textId="77777777" w:rsidR="00CB7427" w:rsidRDefault="00CB7427" w:rsidP="00CB7427">
      <w:pPr>
        <w:pStyle w:val="a9"/>
        <w:jc w:val="center"/>
        <w:rPr>
          <w:b/>
          <w:bCs/>
          <w:lang w:val="ru-RU"/>
        </w:rPr>
      </w:pPr>
    </w:p>
    <w:p w14:paraId="6094FEE9" w14:textId="645C510D" w:rsidR="00CB7427" w:rsidRDefault="00CB7427" w:rsidP="00CB7427">
      <w:pPr>
        <w:pStyle w:val="a9"/>
        <w:jc w:val="center"/>
        <w:rPr>
          <w:b/>
          <w:bCs/>
          <w:lang w:val="ru-RU"/>
        </w:rPr>
      </w:pPr>
      <w:proofErr w:type="spellStart"/>
      <w:r w:rsidRPr="00CB7427">
        <w:rPr>
          <w:b/>
          <w:bCs/>
          <w:lang w:val="ru-RU"/>
        </w:rPr>
        <w:lastRenderedPageBreak/>
        <w:t>Варіант</w:t>
      </w:r>
      <w:proofErr w:type="spellEnd"/>
      <w:r w:rsidRPr="00CB7427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2</w:t>
      </w:r>
    </w:p>
    <w:p w14:paraId="61D7C0DF" w14:textId="35C6489D" w:rsidR="00CB7427" w:rsidRDefault="00E97297" w:rsidP="00CB7427">
      <w:pPr>
        <w:pStyle w:val="a9"/>
        <w:numPr>
          <w:ilvl w:val="0"/>
          <w:numId w:val="2"/>
        </w:numPr>
        <w:rPr>
          <w:lang w:val="ru-RU"/>
        </w:rPr>
      </w:pPr>
      <w:r>
        <w:rPr>
          <w:lang w:val="ru-RU"/>
        </w:rPr>
        <w:t>По самому документу (</w:t>
      </w:r>
      <w:proofErr w:type="spellStart"/>
      <w:r w:rsidR="00791FA0">
        <w:rPr>
          <w:lang w:val="ru-RU"/>
        </w:rPr>
        <w:t>ліду</w:t>
      </w:r>
      <w:proofErr w:type="spellEnd"/>
      <w:r w:rsidR="00791FA0">
        <w:rPr>
          <w:lang w:val="ru-RU"/>
        </w:rPr>
        <w:t xml:space="preserve"> </w:t>
      </w:r>
      <w:proofErr w:type="spellStart"/>
      <w:r w:rsidR="00791FA0">
        <w:rPr>
          <w:lang w:val="ru-RU"/>
        </w:rPr>
        <w:t>або</w:t>
      </w:r>
      <w:proofErr w:type="spellEnd"/>
      <w:r w:rsidR="00791FA0">
        <w:rPr>
          <w:lang w:val="ru-RU"/>
        </w:rPr>
        <w:t xml:space="preserve"> </w:t>
      </w:r>
      <w:proofErr w:type="spellStart"/>
      <w:r>
        <w:rPr>
          <w:lang w:val="ru-RU"/>
        </w:rPr>
        <w:t>замо</w:t>
      </w:r>
      <w:r w:rsidR="00357D53">
        <w:rPr>
          <w:lang w:val="ru-RU"/>
        </w:rPr>
        <w:t>в</w:t>
      </w:r>
      <w:r>
        <w:rPr>
          <w:lang w:val="ru-RU"/>
        </w:rPr>
        <w:t>л</w:t>
      </w:r>
      <w:proofErr w:type="spellEnd"/>
      <w:r w:rsidR="00357D53">
        <w:t>е</w:t>
      </w:r>
      <w:proofErr w:type="spellStart"/>
      <w:r>
        <w:rPr>
          <w:lang w:val="ru-RU"/>
        </w:rPr>
        <w:t>н</w:t>
      </w:r>
      <w:r w:rsidR="00357D53">
        <w:rPr>
          <w:lang w:val="ru-RU"/>
        </w:rPr>
        <w:t>н</w:t>
      </w:r>
      <w:r>
        <w:rPr>
          <w:lang w:val="ru-RU"/>
        </w:rPr>
        <w:t>ю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клієнта</w:t>
      </w:r>
      <w:proofErr w:type="spellEnd"/>
      <w:r>
        <w:rPr>
          <w:lang w:val="ru-RU"/>
        </w:rPr>
        <w:t xml:space="preserve">) </w:t>
      </w:r>
      <w:proofErr w:type="spellStart"/>
      <w:r>
        <w:rPr>
          <w:lang w:val="ru-RU"/>
        </w:rPr>
        <w:t>можна</w:t>
      </w:r>
      <w:proofErr w:type="spellEnd"/>
      <w:r>
        <w:rPr>
          <w:lang w:val="ru-RU"/>
        </w:rPr>
        <w:t xml:space="preserve"> </w:t>
      </w:r>
      <w:proofErr w:type="spellStart"/>
      <w:r w:rsidR="00357D53">
        <w:rPr>
          <w:lang w:val="ru-RU"/>
        </w:rPr>
        <w:t>записувати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події</w:t>
      </w:r>
      <w:proofErr w:type="spellEnd"/>
      <w:r>
        <w:rPr>
          <w:lang w:val="ru-RU"/>
        </w:rPr>
        <w:t xml:space="preserve">. </w:t>
      </w:r>
      <w:proofErr w:type="spellStart"/>
      <w:r>
        <w:rPr>
          <w:lang w:val="ru-RU"/>
        </w:rPr>
        <w:t>Записувати</w:t>
      </w:r>
      <w:proofErr w:type="spellEnd"/>
      <w:r>
        <w:rPr>
          <w:lang w:val="ru-RU"/>
        </w:rPr>
        <w:t xml:space="preserve"> коли і </w:t>
      </w:r>
      <w:proofErr w:type="spellStart"/>
      <w:r>
        <w:rPr>
          <w:lang w:val="ru-RU"/>
        </w:rPr>
        <w:t>що</w:t>
      </w:r>
      <w:proofErr w:type="spellEnd"/>
      <w:r w:rsidR="00357D53">
        <w:rPr>
          <w:lang w:val="ru-RU"/>
        </w:rPr>
        <w:t xml:space="preserve"> </w:t>
      </w:r>
      <w:r w:rsidR="00791FA0">
        <w:rPr>
          <w:lang w:val="ru-RU"/>
        </w:rPr>
        <w:t>треба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зроб</w:t>
      </w:r>
      <w:r w:rsidR="00791FA0">
        <w:rPr>
          <w:lang w:val="ru-RU"/>
        </w:rPr>
        <w:t>ити</w:t>
      </w:r>
      <w:proofErr w:type="spellEnd"/>
    </w:p>
    <w:p w14:paraId="604D2D57" w14:textId="77777777" w:rsidR="00357D53" w:rsidRPr="00791FA0" w:rsidRDefault="00357D53" w:rsidP="00E97297">
      <w:pPr>
        <w:pStyle w:val="a9"/>
        <w:ind w:left="1080"/>
        <w:rPr>
          <w:lang w:val="ru-RU"/>
        </w:rPr>
      </w:pPr>
    </w:p>
    <w:p w14:paraId="30F6D796" w14:textId="5A8CA2C4" w:rsidR="00E97297" w:rsidRPr="00E97297" w:rsidRDefault="00E97297" w:rsidP="00E97297">
      <w:pPr>
        <w:pStyle w:val="a9"/>
        <w:ind w:left="1080"/>
        <w:rPr>
          <w:lang w:val="en-US"/>
        </w:rPr>
      </w:pPr>
      <w:r w:rsidRPr="00E97297">
        <w:rPr>
          <w:lang w:val="ru-RU"/>
        </w:rPr>
        <w:drawing>
          <wp:inline distT="0" distB="0" distL="0" distR="0" wp14:anchorId="21AAE307" wp14:editId="26A105FC">
            <wp:extent cx="5403850" cy="3228042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40720"/>
                    <a:stretch/>
                  </pic:blipFill>
                  <pic:spPr bwMode="auto">
                    <a:xfrm>
                      <a:off x="0" y="0"/>
                      <a:ext cx="5410336" cy="3231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94BB50" w14:textId="77777777" w:rsidR="00E97297" w:rsidRPr="00CB7427" w:rsidRDefault="00E97297" w:rsidP="00E97297">
      <w:pPr>
        <w:pStyle w:val="a9"/>
        <w:ind w:left="1080"/>
        <w:rPr>
          <w:lang w:val="ru-RU"/>
        </w:rPr>
      </w:pPr>
    </w:p>
    <w:p w14:paraId="610773D9" w14:textId="77777777" w:rsidR="00357D53" w:rsidRDefault="00357D53" w:rsidP="00E0426D">
      <w:pPr>
        <w:pStyle w:val="a9"/>
        <w:rPr>
          <w:lang w:val="en-US"/>
        </w:rPr>
      </w:pPr>
    </w:p>
    <w:p w14:paraId="1D2EECA0" w14:textId="1DE16483" w:rsidR="00CB7427" w:rsidRDefault="00326D2B" w:rsidP="00E0426D">
      <w:pPr>
        <w:pStyle w:val="a9"/>
        <w:rPr>
          <w:lang w:val="ru-RU"/>
        </w:rPr>
      </w:pPr>
      <w:r w:rsidRPr="00326D2B">
        <w:rPr>
          <w:lang w:val="ru-RU"/>
        </w:rPr>
        <w:drawing>
          <wp:inline distT="0" distB="0" distL="0" distR="0" wp14:anchorId="6AD9C503" wp14:editId="7B9ED3EA">
            <wp:extent cx="6144260" cy="2546704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6460" cy="2551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754A8" w14:textId="77777777" w:rsidR="00357D53" w:rsidRDefault="00357D53" w:rsidP="00E0426D">
      <w:pPr>
        <w:pStyle w:val="a9"/>
        <w:rPr>
          <w:lang w:val="ru-RU"/>
        </w:rPr>
      </w:pPr>
    </w:p>
    <w:p w14:paraId="0CAD79C6" w14:textId="5F9212A3" w:rsidR="00357D53" w:rsidRDefault="00791FA0" w:rsidP="00791FA0">
      <w:pPr>
        <w:pStyle w:val="a9"/>
        <w:numPr>
          <w:ilvl w:val="0"/>
          <w:numId w:val="2"/>
        </w:numPr>
        <w:rPr>
          <w:lang w:val="ru-RU"/>
        </w:rPr>
      </w:pPr>
      <w:proofErr w:type="spellStart"/>
      <w:r>
        <w:rPr>
          <w:lang w:val="ru-RU"/>
        </w:rPr>
        <w:t>Потім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додати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подію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нагадування</w:t>
      </w:r>
      <w:proofErr w:type="spellEnd"/>
    </w:p>
    <w:p w14:paraId="4F1DD7C2" w14:textId="1A6AA1FF" w:rsidR="00791FA0" w:rsidRDefault="00791FA0" w:rsidP="00791FA0">
      <w:pPr>
        <w:pStyle w:val="a9"/>
        <w:ind w:left="1080"/>
        <w:rPr>
          <w:lang w:val="ru-RU"/>
        </w:rPr>
      </w:pPr>
      <w:r w:rsidRPr="00791FA0">
        <w:rPr>
          <w:lang w:val="ru-RU"/>
        </w:rPr>
        <w:lastRenderedPageBreak/>
        <w:drawing>
          <wp:inline distT="0" distB="0" distL="0" distR="0" wp14:anchorId="07D57FC5" wp14:editId="0FE44D5A">
            <wp:extent cx="5845810" cy="2610674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7103" cy="2615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07FC0" w14:textId="0E23B6A5" w:rsidR="00791FA0" w:rsidRDefault="00791FA0" w:rsidP="00791FA0">
      <w:pPr>
        <w:pStyle w:val="a9"/>
        <w:ind w:left="1080"/>
        <w:rPr>
          <w:lang w:val="ru-RU"/>
        </w:rPr>
      </w:pPr>
    </w:p>
    <w:p w14:paraId="4AEBCFC5" w14:textId="660C395B" w:rsidR="00791FA0" w:rsidRDefault="00791FA0" w:rsidP="00791FA0">
      <w:pPr>
        <w:pStyle w:val="a9"/>
        <w:numPr>
          <w:ilvl w:val="0"/>
          <w:numId w:val="2"/>
        </w:numPr>
        <w:rPr>
          <w:lang w:val="ru-RU"/>
        </w:rPr>
      </w:pPr>
      <w:r>
        <w:rPr>
          <w:lang w:val="ru-RU"/>
        </w:rPr>
        <w:t xml:space="preserve">І в </w:t>
      </w:r>
      <w:proofErr w:type="spellStart"/>
      <w:r>
        <w:rPr>
          <w:lang w:val="ru-RU"/>
        </w:rPr>
        <w:t>вказаний</w:t>
      </w:r>
      <w:proofErr w:type="spellEnd"/>
      <w:r>
        <w:rPr>
          <w:lang w:val="ru-RU"/>
        </w:rPr>
        <w:t xml:space="preserve"> час буде показано </w:t>
      </w:r>
      <w:proofErr w:type="spellStart"/>
      <w:r>
        <w:rPr>
          <w:lang w:val="ru-RU"/>
        </w:rPr>
        <w:t>нагадування</w:t>
      </w:r>
      <w:proofErr w:type="spellEnd"/>
      <w:r>
        <w:rPr>
          <w:lang w:val="ru-RU"/>
        </w:rPr>
        <w:t xml:space="preserve"> по </w:t>
      </w:r>
      <w:proofErr w:type="spellStart"/>
      <w:r>
        <w:rPr>
          <w:lang w:val="ru-RU"/>
        </w:rPr>
        <w:t>цій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події</w:t>
      </w:r>
      <w:proofErr w:type="spellEnd"/>
    </w:p>
    <w:p w14:paraId="13DD7CF0" w14:textId="64B6FC1F" w:rsidR="00791FA0" w:rsidRDefault="00791FA0" w:rsidP="00791FA0">
      <w:pPr>
        <w:pStyle w:val="a9"/>
        <w:ind w:left="1080"/>
        <w:rPr>
          <w:lang w:val="ru-RU"/>
        </w:rPr>
      </w:pPr>
      <w:r w:rsidRPr="00791FA0">
        <w:rPr>
          <w:lang w:val="ru-RU"/>
        </w:rPr>
        <w:drawing>
          <wp:inline distT="0" distB="0" distL="0" distR="0" wp14:anchorId="5AF32DDE" wp14:editId="2BB9090D">
            <wp:extent cx="5998210" cy="2946379"/>
            <wp:effectExtent l="0" t="0" r="254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17063" cy="295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28575" w14:textId="557381E5" w:rsidR="00791FA0" w:rsidRDefault="00791FA0" w:rsidP="00791FA0">
      <w:pPr>
        <w:pStyle w:val="a9"/>
        <w:numPr>
          <w:ilvl w:val="0"/>
          <w:numId w:val="2"/>
        </w:numPr>
        <w:rPr>
          <w:lang w:val="ru-RU"/>
        </w:rPr>
      </w:pPr>
      <w:proofErr w:type="spellStart"/>
      <w:r>
        <w:rPr>
          <w:lang w:val="ru-RU"/>
        </w:rPr>
        <w:t>Нагадування</w:t>
      </w:r>
      <w:proofErr w:type="spellEnd"/>
      <w:r>
        <w:rPr>
          <w:lang w:val="ru-RU"/>
        </w:rPr>
        <w:t xml:space="preserve"> буде </w:t>
      </w:r>
      <w:proofErr w:type="spellStart"/>
      <w:r>
        <w:rPr>
          <w:lang w:val="ru-RU"/>
        </w:rPr>
        <w:t>відображатись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постійно</w:t>
      </w:r>
      <w:proofErr w:type="spellEnd"/>
      <w:r>
        <w:rPr>
          <w:lang w:val="ru-RU"/>
        </w:rPr>
        <w:t xml:space="preserve"> до того часу, </w:t>
      </w:r>
      <w:proofErr w:type="spellStart"/>
      <w:r>
        <w:rPr>
          <w:lang w:val="ru-RU"/>
        </w:rPr>
        <w:t>поки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користувач</w:t>
      </w:r>
      <w:proofErr w:type="spellEnd"/>
      <w:r>
        <w:rPr>
          <w:lang w:val="ru-RU"/>
        </w:rPr>
        <w:t xml:space="preserve"> не </w:t>
      </w:r>
      <w:proofErr w:type="spellStart"/>
      <w:r>
        <w:rPr>
          <w:lang w:val="ru-RU"/>
        </w:rPr>
        <w:t>натисе</w:t>
      </w:r>
      <w:proofErr w:type="spellEnd"/>
      <w:r>
        <w:rPr>
          <w:lang w:val="ru-RU"/>
        </w:rPr>
        <w:t xml:space="preserve"> «Прекратить»</w:t>
      </w:r>
    </w:p>
    <w:p w14:paraId="63319B88" w14:textId="1FAB5F5F" w:rsidR="00054CEF" w:rsidRDefault="00054CEF">
      <w:pPr>
        <w:rPr>
          <w:lang w:val="ru-RU"/>
        </w:rPr>
      </w:pPr>
      <w:r>
        <w:rPr>
          <w:lang w:val="ru-RU"/>
        </w:rPr>
        <w:br w:type="page"/>
      </w:r>
    </w:p>
    <w:p w14:paraId="0C7695C2" w14:textId="77777777" w:rsidR="00054CEF" w:rsidRDefault="00054CEF" w:rsidP="00054CEF">
      <w:pPr>
        <w:rPr>
          <w:lang w:val="ru-RU"/>
        </w:rPr>
      </w:pPr>
    </w:p>
    <w:p w14:paraId="56EBA265" w14:textId="33BF5DFF" w:rsidR="00054CEF" w:rsidRDefault="00054CEF" w:rsidP="00054CEF">
      <w:pPr>
        <w:pStyle w:val="a9"/>
        <w:jc w:val="center"/>
        <w:rPr>
          <w:b/>
          <w:bCs/>
          <w:lang w:val="ru-RU"/>
        </w:rPr>
      </w:pPr>
      <w:proofErr w:type="spellStart"/>
      <w:r w:rsidRPr="00CB7427">
        <w:rPr>
          <w:b/>
          <w:bCs/>
          <w:lang w:val="ru-RU"/>
        </w:rPr>
        <w:t>Варіант</w:t>
      </w:r>
      <w:proofErr w:type="spellEnd"/>
      <w:r w:rsidRPr="00CB7427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3</w:t>
      </w:r>
    </w:p>
    <w:p w14:paraId="211E611E" w14:textId="3F9F3467" w:rsidR="00054CEF" w:rsidRDefault="00054CEF" w:rsidP="00054CEF">
      <w:pPr>
        <w:pStyle w:val="a9"/>
        <w:numPr>
          <w:ilvl w:val="0"/>
          <w:numId w:val="4"/>
        </w:numPr>
        <w:rPr>
          <w:lang w:val="ru-RU"/>
        </w:rPr>
      </w:pPr>
      <w:r>
        <w:rPr>
          <w:lang w:val="ru-RU"/>
        </w:rPr>
        <w:t xml:space="preserve">В 1С </w:t>
      </w:r>
      <w:proofErr w:type="spellStart"/>
      <w:r>
        <w:rPr>
          <w:lang w:val="ru-RU"/>
        </w:rPr>
        <w:t>усі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події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записуються</w:t>
      </w:r>
      <w:proofErr w:type="spellEnd"/>
      <w:r>
        <w:rPr>
          <w:lang w:val="ru-RU"/>
        </w:rPr>
        <w:t xml:space="preserve"> в </w:t>
      </w:r>
      <w:proofErr w:type="spellStart"/>
      <w:r>
        <w:rPr>
          <w:lang w:val="ru-RU"/>
        </w:rPr>
        <w:t>календар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користувача</w:t>
      </w:r>
      <w:proofErr w:type="spellEnd"/>
    </w:p>
    <w:p w14:paraId="7082EF8D" w14:textId="119566D5" w:rsidR="00054CEF" w:rsidRDefault="00054CEF" w:rsidP="00054CEF">
      <w:pPr>
        <w:pStyle w:val="a9"/>
        <w:ind w:left="1440"/>
        <w:rPr>
          <w:lang w:val="ru-RU"/>
        </w:rPr>
      </w:pPr>
      <w:r w:rsidRPr="00054CEF">
        <w:rPr>
          <w:lang w:val="ru-RU"/>
        </w:rPr>
        <w:drawing>
          <wp:inline distT="0" distB="0" distL="0" distR="0" wp14:anchorId="2B96B579" wp14:editId="0116D261">
            <wp:extent cx="5407660" cy="3906164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13948" cy="391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C8BCA" w14:textId="1487AE09" w:rsidR="00054CEF" w:rsidRDefault="00054CEF" w:rsidP="00054CEF">
      <w:pPr>
        <w:pStyle w:val="a9"/>
        <w:ind w:left="1440"/>
        <w:rPr>
          <w:lang w:val="ru-RU"/>
        </w:rPr>
      </w:pPr>
      <w:r w:rsidRPr="00054CEF">
        <w:rPr>
          <w:lang w:val="ru-RU"/>
        </w:rPr>
        <w:drawing>
          <wp:inline distT="0" distB="0" distL="0" distR="0" wp14:anchorId="342C3F4D" wp14:editId="70D88D88">
            <wp:extent cx="5744210" cy="3849049"/>
            <wp:effectExtent l="0" t="0" r="889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4459" cy="3855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86C59" w14:textId="7A018036" w:rsidR="00054CEF" w:rsidRDefault="00054CEF" w:rsidP="00054CEF">
      <w:pPr>
        <w:pStyle w:val="a9"/>
        <w:numPr>
          <w:ilvl w:val="0"/>
          <w:numId w:val="4"/>
        </w:numPr>
        <w:rPr>
          <w:lang w:val="ru-RU"/>
        </w:rPr>
      </w:pPr>
      <w:proofErr w:type="spellStart"/>
      <w:r>
        <w:rPr>
          <w:lang w:val="ru-RU"/>
        </w:rPr>
        <w:t>Календар</w:t>
      </w:r>
      <w:proofErr w:type="spellEnd"/>
      <w:r>
        <w:rPr>
          <w:lang w:val="ru-RU"/>
        </w:rPr>
        <w:t xml:space="preserve"> кожного </w:t>
      </w:r>
      <w:proofErr w:type="spellStart"/>
      <w:r>
        <w:rPr>
          <w:lang w:val="ru-RU"/>
        </w:rPr>
        <w:t>користувача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можна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підключити</w:t>
      </w:r>
      <w:proofErr w:type="spellEnd"/>
      <w:r>
        <w:rPr>
          <w:lang w:val="ru-RU"/>
        </w:rPr>
        <w:t xml:space="preserve"> до </w:t>
      </w:r>
      <w:r>
        <w:rPr>
          <w:lang w:val="en-US"/>
        </w:rPr>
        <w:t>google</w:t>
      </w:r>
      <w:r>
        <w:rPr>
          <w:lang w:val="ru-RU"/>
        </w:rPr>
        <w:t xml:space="preserve">-календаря, і </w:t>
      </w:r>
      <w:proofErr w:type="spellStart"/>
      <w:r>
        <w:rPr>
          <w:lang w:val="ru-RU"/>
        </w:rPr>
        <w:t>тоді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записані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події</w:t>
      </w:r>
      <w:proofErr w:type="spellEnd"/>
      <w:r>
        <w:rPr>
          <w:lang w:val="ru-RU"/>
        </w:rPr>
        <w:t xml:space="preserve"> будут автоматом </w:t>
      </w:r>
      <w:proofErr w:type="spellStart"/>
      <w:r>
        <w:rPr>
          <w:lang w:val="ru-RU"/>
        </w:rPr>
        <w:t>записуватись</w:t>
      </w:r>
      <w:proofErr w:type="spellEnd"/>
      <w:r>
        <w:rPr>
          <w:lang w:val="ru-RU"/>
        </w:rPr>
        <w:t xml:space="preserve"> і в </w:t>
      </w:r>
      <w:proofErr w:type="spellStart"/>
      <w:r>
        <w:rPr>
          <w:lang w:val="ru-RU"/>
        </w:rPr>
        <w:t>календар</w:t>
      </w:r>
      <w:proofErr w:type="spellEnd"/>
      <w:r>
        <w:rPr>
          <w:lang w:val="ru-RU"/>
        </w:rPr>
        <w:t xml:space="preserve"> гугл і </w:t>
      </w:r>
      <w:proofErr w:type="spellStart"/>
      <w:r>
        <w:rPr>
          <w:lang w:val="ru-RU"/>
        </w:rPr>
        <w:t>будуть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телефоні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теж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включатись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нагадування</w:t>
      </w:r>
      <w:proofErr w:type="spellEnd"/>
    </w:p>
    <w:p w14:paraId="7748EA0C" w14:textId="29E72C28" w:rsidR="00054CEF" w:rsidRDefault="00054CEF" w:rsidP="00054CEF">
      <w:pPr>
        <w:pStyle w:val="a9"/>
        <w:ind w:left="1440"/>
        <w:rPr>
          <w:lang w:val="ru-RU"/>
        </w:rPr>
      </w:pPr>
      <w:r w:rsidRPr="00054CEF">
        <w:rPr>
          <w:lang w:val="ru-RU"/>
        </w:rPr>
        <w:lastRenderedPageBreak/>
        <w:drawing>
          <wp:inline distT="0" distB="0" distL="0" distR="0" wp14:anchorId="2495B188" wp14:editId="79493D34">
            <wp:extent cx="5693410" cy="3425511"/>
            <wp:effectExtent l="0" t="0" r="254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99091" cy="3428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5F04A" w14:textId="6254786B" w:rsidR="00054CEF" w:rsidRPr="00054CEF" w:rsidRDefault="00054CEF" w:rsidP="00054CEF">
      <w:pPr>
        <w:rPr>
          <w:lang w:val="ru-RU"/>
        </w:rPr>
      </w:pPr>
      <w:r w:rsidRPr="00054CEF">
        <w:rPr>
          <w:lang w:val="ru-RU"/>
        </w:rPr>
        <w:drawing>
          <wp:inline distT="0" distB="0" distL="0" distR="0" wp14:anchorId="5D9C92D6" wp14:editId="1A829C1A">
            <wp:extent cx="6645910" cy="4399915"/>
            <wp:effectExtent l="0" t="0" r="254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39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3A026" w14:textId="77777777" w:rsidR="00054CEF" w:rsidRPr="00054CEF" w:rsidRDefault="00054CEF" w:rsidP="00054CEF">
      <w:pPr>
        <w:rPr>
          <w:lang w:val="ru-RU"/>
        </w:rPr>
      </w:pPr>
    </w:p>
    <w:sectPr w:rsidR="00054CEF" w:rsidRPr="00054CEF" w:rsidSect="00CB74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B7675"/>
    <w:multiLevelType w:val="hybridMultilevel"/>
    <w:tmpl w:val="BD7E2DD4"/>
    <w:lvl w:ilvl="0" w:tplc="D5EAFC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C00581"/>
    <w:multiLevelType w:val="hybridMultilevel"/>
    <w:tmpl w:val="0D5E160C"/>
    <w:lvl w:ilvl="0" w:tplc="0380A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79351D6"/>
    <w:multiLevelType w:val="hybridMultilevel"/>
    <w:tmpl w:val="5E28B9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537261"/>
    <w:multiLevelType w:val="hybridMultilevel"/>
    <w:tmpl w:val="72BE4598"/>
    <w:lvl w:ilvl="0" w:tplc="BD8061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59489583">
    <w:abstractNumId w:val="2"/>
  </w:num>
  <w:num w:numId="2" w16cid:durableId="1842574260">
    <w:abstractNumId w:val="1"/>
  </w:num>
  <w:num w:numId="3" w16cid:durableId="744450517">
    <w:abstractNumId w:val="0"/>
  </w:num>
  <w:num w:numId="4" w16cid:durableId="9818853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26D"/>
    <w:rsid w:val="00046576"/>
    <w:rsid w:val="00054CEF"/>
    <w:rsid w:val="00326D2B"/>
    <w:rsid w:val="00357D53"/>
    <w:rsid w:val="005C1049"/>
    <w:rsid w:val="0065182F"/>
    <w:rsid w:val="00791FA0"/>
    <w:rsid w:val="00B738F8"/>
    <w:rsid w:val="00CB7427"/>
    <w:rsid w:val="00E0426D"/>
    <w:rsid w:val="00E9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A757E"/>
  <w15:chartTrackingRefBased/>
  <w15:docId w15:val="{F2BFBD9C-C28C-463C-9521-23E364F4E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42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42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42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42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42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42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42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42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42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2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42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42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426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426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42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42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42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42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42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04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42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042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42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042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426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0426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042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0426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042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482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Троцкий</dc:creator>
  <cp:keywords/>
  <dc:description/>
  <cp:lastModifiedBy>Юрий Троцкий</cp:lastModifiedBy>
  <cp:revision>6</cp:revision>
  <dcterms:created xsi:type="dcterms:W3CDTF">2025-07-15T20:09:00Z</dcterms:created>
  <dcterms:modified xsi:type="dcterms:W3CDTF">2025-07-15T20:55:00Z</dcterms:modified>
</cp:coreProperties>
</file>